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Acid</w:t>
      </w:r>
      <w:r>
        <w:rPr>
          <w:rFonts w:ascii="Arial" w:hAnsi="Arial" w:cs="Arial"/>
        </w:rPr>
        <w:t xml:space="preserve">   a substance that produces hydrogen ions in aqueous solution; a proton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donor</w:t>
      </w:r>
    </w:p>
    <w:p w:rsidR="00000000" w:rsidRDefault="001A46D4">
      <w:pPr>
        <w:ind w:firstLine="720"/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Acid-base indicator</w:t>
      </w:r>
      <w:r>
        <w:rPr>
          <w:rFonts w:ascii="Arial" w:hAnsi="Arial" w:cs="Arial"/>
        </w:rPr>
        <w:t xml:space="preserve">   a substance that marks the end point of an acid-base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titration by changing color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Acid rain</w:t>
      </w:r>
      <w:r>
        <w:rPr>
          <w:rFonts w:ascii="Arial" w:hAnsi="Arial" w:cs="Arial"/>
        </w:rPr>
        <w:t xml:space="preserve">   rainwater with an acidic pH; a result of air pollution</w:t>
      </w:r>
      <w:r>
        <w:rPr>
          <w:rFonts w:ascii="Arial" w:hAnsi="Arial" w:cs="Arial"/>
        </w:rPr>
        <w:t xml:space="preserve"> by sulfur dioxide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and nitrogen oxides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Actinide series</w:t>
      </w:r>
      <w:r>
        <w:rPr>
          <w:rFonts w:ascii="Arial" w:hAnsi="Arial" w:cs="Arial"/>
        </w:rPr>
        <w:t xml:space="preserve">   a group of fourteen elements following actinium on the periodic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table; in which the 5f </w:t>
      </w:r>
      <w:proofErr w:type="spellStart"/>
      <w:r>
        <w:rPr>
          <w:rFonts w:ascii="Arial" w:hAnsi="Arial" w:cs="Arial"/>
        </w:rPr>
        <w:t>orbitals</w:t>
      </w:r>
      <w:proofErr w:type="spellEnd"/>
      <w:r>
        <w:rPr>
          <w:rFonts w:ascii="Arial" w:hAnsi="Arial" w:cs="Arial"/>
        </w:rPr>
        <w:t xml:space="preserve"> are being filled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Activation energy</w:t>
      </w:r>
      <w:r>
        <w:rPr>
          <w:rFonts w:ascii="Arial" w:hAnsi="Arial" w:cs="Arial"/>
        </w:rPr>
        <w:t xml:space="preserve">  the threshold energy that must be overcome to produce a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chemic</w:t>
      </w:r>
      <w:r>
        <w:rPr>
          <w:rFonts w:ascii="Arial" w:hAnsi="Arial" w:cs="Arial"/>
        </w:rPr>
        <w:t>al reaction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Air pollution</w:t>
      </w:r>
      <w:r>
        <w:rPr>
          <w:rFonts w:ascii="Arial" w:hAnsi="Arial" w:cs="Arial"/>
        </w:rPr>
        <w:t xml:space="preserve">   contamination of the atmosphere, mainly by the gaseous products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of transportation and the production of electricity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Alcohol</w:t>
      </w:r>
      <w:r>
        <w:rPr>
          <w:rFonts w:ascii="Arial" w:hAnsi="Arial" w:cs="Arial"/>
        </w:rPr>
        <w:t xml:space="preserve">  an organic compound in which the hydroxyl group is a </w:t>
      </w:r>
      <w:proofErr w:type="spellStart"/>
      <w:r>
        <w:rPr>
          <w:rFonts w:ascii="Arial" w:hAnsi="Arial" w:cs="Arial"/>
        </w:rPr>
        <w:t>substituent</w:t>
      </w:r>
      <w:proofErr w:type="spellEnd"/>
      <w:r>
        <w:rPr>
          <w:rFonts w:ascii="Arial" w:hAnsi="Arial" w:cs="Arial"/>
        </w:rPr>
        <w:t xml:space="preserve"> on a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Hydrocarbon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Aldehyde</w:t>
      </w:r>
      <w:proofErr w:type="spellEnd"/>
      <w:r>
        <w:rPr>
          <w:rFonts w:ascii="Arial" w:hAnsi="Arial" w:cs="Arial"/>
        </w:rPr>
        <w:t xml:space="preserve">  an org</w:t>
      </w:r>
      <w:r>
        <w:rPr>
          <w:rFonts w:ascii="Arial" w:hAnsi="Arial" w:cs="Arial"/>
        </w:rPr>
        <w:t xml:space="preserve">anic compound containing the carbonyl group bonded to at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least one hydrogen atom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Alkali metal</w:t>
      </w:r>
      <w:r>
        <w:rPr>
          <w:rFonts w:ascii="Arial" w:hAnsi="Arial" w:cs="Arial"/>
        </w:rPr>
        <w:t xml:space="preserve">  a Group 1 metal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Alkaline earth metal</w:t>
      </w:r>
      <w:r>
        <w:rPr>
          <w:rFonts w:ascii="Arial" w:hAnsi="Arial" w:cs="Arial"/>
        </w:rPr>
        <w:t xml:space="preserve">  a Group 2 metal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Alkane</w:t>
      </w:r>
      <w:proofErr w:type="spellEnd"/>
      <w:r>
        <w:rPr>
          <w:rFonts w:ascii="Arial" w:hAnsi="Arial" w:cs="Arial"/>
        </w:rPr>
        <w:t xml:space="preserve">  a saturated hydrocarbon with the general formula C</w:t>
      </w:r>
      <w:r>
        <w:rPr>
          <w:rFonts w:ascii="Arial" w:hAnsi="Arial" w:cs="Arial"/>
          <w:i/>
          <w:iCs/>
          <w:vertAlign w:val="subscript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i/>
          <w:vertAlign w:val="subscript"/>
        </w:rPr>
        <w:t>2n + 2</w:t>
      </w:r>
    </w:p>
    <w:p w:rsidR="00000000" w:rsidRDefault="001A46D4">
      <w:pPr>
        <w:rPr>
          <w:rFonts w:ascii="Arial" w:hAnsi="Arial" w:cs="Arial"/>
          <w:b/>
          <w:bCs/>
        </w:rPr>
      </w:pPr>
    </w:p>
    <w:p w:rsidR="00000000" w:rsidRDefault="001A46D4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Alkene</w:t>
      </w:r>
      <w:proofErr w:type="spellEnd"/>
      <w:r>
        <w:rPr>
          <w:rFonts w:ascii="Arial" w:hAnsi="Arial" w:cs="Arial"/>
        </w:rPr>
        <w:t xml:space="preserve">  an unsaturated hydrocarbon </w:t>
      </w:r>
      <w:r>
        <w:rPr>
          <w:rFonts w:ascii="Arial" w:hAnsi="Arial" w:cs="Arial"/>
        </w:rPr>
        <w:t xml:space="preserve">containing a carbon-carbon double bond. 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general formula is C</w:t>
      </w:r>
      <w:r>
        <w:rPr>
          <w:rFonts w:ascii="Arial" w:hAnsi="Arial" w:cs="Arial"/>
          <w:i/>
          <w:iCs/>
          <w:vertAlign w:val="subscript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i/>
          <w:vertAlign w:val="subscript"/>
        </w:rPr>
        <w:t>2n</w:t>
      </w: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0000" w:rsidRDefault="001A46D4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Alkyne</w:t>
      </w:r>
      <w:proofErr w:type="spellEnd"/>
      <w:r>
        <w:rPr>
          <w:rFonts w:ascii="Arial" w:hAnsi="Arial" w:cs="Arial"/>
        </w:rPr>
        <w:t xml:space="preserve">  an unsaturated hydrocarbon containing a carbon-carbon triple bond. 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general formula is C</w:t>
      </w:r>
      <w:r>
        <w:rPr>
          <w:rFonts w:ascii="Arial" w:hAnsi="Arial" w:cs="Arial"/>
          <w:i/>
          <w:iCs/>
          <w:vertAlign w:val="subscript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i/>
          <w:vertAlign w:val="subscript"/>
        </w:rPr>
        <w:t>2n - 2</w:t>
      </w:r>
    </w:p>
    <w:p w:rsidR="00000000" w:rsidRDefault="001A46D4">
      <w:pPr>
        <w:rPr>
          <w:rFonts w:ascii="Arial" w:hAnsi="Arial" w:cs="Arial"/>
          <w:b/>
          <w:bCs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Alloy</w:t>
      </w:r>
      <w:r>
        <w:rPr>
          <w:rFonts w:ascii="Arial" w:hAnsi="Arial" w:cs="Arial"/>
        </w:rPr>
        <w:t xml:space="preserve">  a substance that contains a mixture of elements and has metallic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properties.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Alloy steel</w:t>
      </w:r>
      <w:r>
        <w:rPr>
          <w:rFonts w:ascii="Arial" w:hAnsi="Arial" w:cs="Arial"/>
        </w:rPr>
        <w:t xml:space="preserve">  a form of steel containing carbon plus metals such as chromium,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cobalt, manganese, and molybdenum.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Alpha (</w:t>
      </w:r>
      <w:r>
        <w:rPr>
          <w:rFonts w:ascii="Symbol" w:hAnsi="Symbol" w:cs="Arial"/>
          <w:b/>
          <w:bCs/>
        </w:rPr>
        <w:t></w:t>
      </w:r>
      <w:r>
        <w:rPr>
          <w:rFonts w:ascii="Arial" w:hAnsi="Arial" w:cs="Arial"/>
          <w:b/>
          <w:bCs/>
        </w:rPr>
        <w:t xml:space="preserve">) particle  </w:t>
      </w:r>
      <w:r>
        <w:rPr>
          <w:rFonts w:ascii="Arial" w:hAnsi="Arial" w:cs="Arial"/>
        </w:rPr>
        <w:t>a helium nucleus produced in radioactive decay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Alpha-particle production</w:t>
      </w:r>
      <w:r>
        <w:rPr>
          <w:rFonts w:ascii="Arial" w:hAnsi="Arial" w:cs="Arial"/>
        </w:rPr>
        <w:t xml:space="preserve">  a common mode of decay for radioactive nuclides in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which the mass number changes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Amine</w:t>
      </w:r>
      <w:r>
        <w:rPr>
          <w:rFonts w:ascii="Arial" w:hAnsi="Arial" w:cs="Arial"/>
        </w:rPr>
        <w:t xml:space="preserve">  a organic base derived from ammonia in which one or more of the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hydrogen atom</w:t>
      </w:r>
      <w:r>
        <w:rPr>
          <w:rFonts w:ascii="Arial" w:hAnsi="Arial" w:cs="Arial"/>
        </w:rPr>
        <w:t>s are replaced by organic groups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Symbol" w:hAnsi="Symbol" w:cs="Arial"/>
          <w:b/>
          <w:bCs/>
        </w:rPr>
        <w:t></w:t>
      </w:r>
      <w:r>
        <w:rPr>
          <w:rFonts w:ascii="Arial" w:hAnsi="Arial" w:cs="Arial"/>
          <w:b/>
          <w:bCs/>
        </w:rPr>
        <w:t>-Amino acid</w:t>
      </w:r>
      <w:r>
        <w:rPr>
          <w:rFonts w:ascii="Arial" w:hAnsi="Arial" w:cs="Arial"/>
        </w:rPr>
        <w:t xml:space="preserve">  an organic acid in which an amino group, a hydrogen atom, and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an R group are attached to the carbon atom next to the carboxyl group 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Ampere</w:t>
      </w:r>
      <w:r>
        <w:rPr>
          <w:rFonts w:ascii="Arial" w:hAnsi="Arial" w:cs="Arial"/>
        </w:rPr>
        <w:t xml:space="preserve">  the unit of measurement for electric current; 1 ampere is equal t</w:t>
      </w:r>
      <w:r>
        <w:rPr>
          <w:rFonts w:ascii="Arial" w:hAnsi="Arial" w:cs="Arial"/>
        </w:rPr>
        <w:t xml:space="preserve">o 1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coulomb of charge per second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Amphoteric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sunstance</w:t>
      </w:r>
      <w:proofErr w:type="spellEnd"/>
      <w:r>
        <w:rPr>
          <w:rFonts w:ascii="Arial" w:hAnsi="Arial" w:cs="Arial"/>
        </w:rPr>
        <w:t xml:space="preserve">  a substance that can behave either as an acid or as a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base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Anion</w:t>
      </w:r>
      <w:r>
        <w:rPr>
          <w:rFonts w:ascii="Arial" w:hAnsi="Arial" w:cs="Arial"/>
        </w:rPr>
        <w:t xml:space="preserve">  a negative ion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Anode</w:t>
      </w:r>
      <w:r>
        <w:rPr>
          <w:rFonts w:ascii="Arial" w:hAnsi="Arial" w:cs="Arial"/>
        </w:rPr>
        <w:t xml:space="preserve">  in a galvanic cell, the electrode at which oxidation occurs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Aromatic hydrocarbon</w:t>
      </w:r>
      <w:r>
        <w:rPr>
          <w:rFonts w:ascii="Arial" w:hAnsi="Arial" w:cs="Arial"/>
        </w:rPr>
        <w:t xml:space="preserve">  one of a special class of</w:t>
      </w:r>
      <w:r>
        <w:rPr>
          <w:rFonts w:ascii="Arial" w:hAnsi="Arial" w:cs="Arial"/>
        </w:rPr>
        <w:t xml:space="preserve"> cyclic unsaturated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hydrocarbons, the simplest of which is benzene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Arrhenius</w:t>
      </w:r>
      <w:proofErr w:type="spellEnd"/>
      <w:r>
        <w:rPr>
          <w:rFonts w:ascii="Arial" w:hAnsi="Arial" w:cs="Arial"/>
          <w:b/>
          <w:bCs/>
        </w:rPr>
        <w:t xml:space="preserve"> concept</w:t>
      </w:r>
      <w:r>
        <w:rPr>
          <w:rFonts w:ascii="Arial" w:hAnsi="Arial" w:cs="Arial"/>
        </w:rPr>
        <w:t xml:space="preserve">  a concept postulating that acids produce hydrogen ions in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aqueous solution, whereas bases produce hydroxide ions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Atmosphere</w:t>
      </w:r>
      <w:r>
        <w:rPr>
          <w:rFonts w:ascii="Arial" w:hAnsi="Arial" w:cs="Arial"/>
        </w:rPr>
        <w:t xml:space="preserve">  the mixture of gases that surrounds the e</w:t>
      </w:r>
      <w:r>
        <w:rPr>
          <w:rFonts w:ascii="Arial" w:hAnsi="Arial" w:cs="Arial"/>
        </w:rPr>
        <w:t>arth’s surface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Atom  </w:t>
      </w:r>
      <w:r>
        <w:rPr>
          <w:rFonts w:ascii="Arial" w:hAnsi="Arial" w:cs="Arial"/>
        </w:rPr>
        <w:t>the fundamental unit of which elements are composed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Atomic mass (weight)   </w:t>
      </w:r>
      <w:r>
        <w:rPr>
          <w:rFonts w:ascii="Arial" w:hAnsi="Arial" w:cs="Arial"/>
        </w:rPr>
        <w:t xml:space="preserve">the weighted average mass of the atoms in a naturally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occurring element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Atomic number</w:t>
      </w:r>
      <w:r>
        <w:rPr>
          <w:rFonts w:ascii="Arial" w:hAnsi="Arial" w:cs="Arial"/>
        </w:rPr>
        <w:t xml:space="preserve">  the number of protons in the nucleus of an atom;  each element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has a</w:t>
      </w:r>
      <w:r>
        <w:rPr>
          <w:rFonts w:ascii="Arial" w:hAnsi="Arial" w:cs="Arial"/>
        </w:rPr>
        <w:t xml:space="preserve"> unique atomic number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Atomic radius</w:t>
      </w:r>
      <w:r>
        <w:rPr>
          <w:rFonts w:ascii="Arial" w:hAnsi="Arial" w:cs="Arial"/>
        </w:rPr>
        <w:t xml:space="preserve">  half the distance between the atomic nuclei in a molecule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consisting of identical atoms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Atomic solid</w:t>
      </w:r>
      <w:r>
        <w:rPr>
          <w:rFonts w:ascii="Arial" w:hAnsi="Arial" w:cs="Arial"/>
        </w:rPr>
        <w:t xml:space="preserve">  a solid that contains atoms at the lattice points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Aufbau</w:t>
      </w:r>
      <w:proofErr w:type="spellEnd"/>
      <w:r>
        <w:rPr>
          <w:rFonts w:ascii="Arial" w:hAnsi="Arial" w:cs="Arial"/>
          <w:b/>
          <w:bCs/>
        </w:rPr>
        <w:t xml:space="preserve"> principle</w:t>
      </w:r>
      <w:r>
        <w:rPr>
          <w:rFonts w:ascii="Arial" w:hAnsi="Arial" w:cs="Arial"/>
        </w:rPr>
        <w:t xml:space="preserve">  a principle stating that as protons are added</w:t>
      </w:r>
      <w:r>
        <w:rPr>
          <w:rFonts w:ascii="Arial" w:hAnsi="Arial" w:cs="Arial"/>
        </w:rPr>
        <w:t xml:space="preserve"> one by one to the </w:t>
      </w:r>
    </w:p>
    <w:p w:rsidR="00000000" w:rsidRDefault="001A46D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nucleus to build up the elements, electrons are similarly added to the hydrogen-like </w:t>
      </w:r>
      <w:proofErr w:type="spellStart"/>
      <w:r>
        <w:rPr>
          <w:rFonts w:ascii="Arial" w:hAnsi="Arial" w:cs="Arial"/>
        </w:rPr>
        <w:t>orbitals</w:t>
      </w:r>
      <w:proofErr w:type="spellEnd"/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Auto-ionization</w:t>
      </w:r>
      <w:r>
        <w:rPr>
          <w:rFonts w:ascii="Arial" w:hAnsi="Arial" w:cs="Arial"/>
        </w:rPr>
        <w:t xml:space="preserve">  the transfer of a proton from one molecule to another of the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same substance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Avogadro’s</w:t>
      </w:r>
      <w:proofErr w:type="spellEnd"/>
      <w:r>
        <w:rPr>
          <w:rFonts w:ascii="Arial" w:hAnsi="Arial" w:cs="Arial"/>
          <w:b/>
          <w:bCs/>
        </w:rPr>
        <w:t xml:space="preserve"> law</w:t>
      </w:r>
      <w:r>
        <w:rPr>
          <w:rFonts w:ascii="Arial" w:hAnsi="Arial" w:cs="Arial"/>
        </w:rPr>
        <w:t xml:space="preserve">  equal volumes of gases at the </w:t>
      </w:r>
      <w:r>
        <w:rPr>
          <w:rFonts w:ascii="Arial" w:hAnsi="Arial" w:cs="Arial"/>
        </w:rPr>
        <w:t xml:space="preserve">same temperature and pressure </w:t>
      </w:r>
    </w:p>
    <w:p w:rsidR="00000000" w:rsidRDefault="001A46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contain the same number of particles (atoms or molecules)</w:t>
      </w:r>
    </w:p>
    <w:p w:rsidR="00000000" w:rsidRDefault="001A46D4">
      <w:pPr>
        <w:rPr>
          <w:rFonts w:ascii="Arial" w:hAnsi="Arial" w:cs="Arial"/>
        </w:rPr>
      </w:pPr>
    </w:p>
    <w:p w:rsidR="00000000" w:rsidRDefault="001A46D4">
      <w:pPr>
        <w:pStyle w:val="Heading1"/>
        <w:rPr>
          <w:b w:val="0"/>
          <w:bCs w:val="0"/>
        </w:rPr>
      </w:pPr>
      <w:proofErr w:type="spellStart"/>
      <w:r>
        <w:t>Avogadro’s</w:t>
      </w:r>
      <w:proofErr w:type="spellEnd"/>
      <w:r>
        <w:t xml:space="preserve"> number</w:t>
      </w:r>
      <w:r>
        <w:rPr>
          <w:b w:val="0"/>
          <w:bCs w:val="0"/>
        </w:rPr>
        <w:t xml:space="preserve">  the number of atoms in exactly 12 grams of pure </w:t>
      </w:r>
      <w:r>
        <w:rPr>
          <w:b w:val="0"/>
          <w:bCs w:val="0"/>
          <w:vertAlign w:val="superscript"/>
        </w:rPr>
        <w:t>12</w:t>
      </w:r>
      <w:r>
        <w:rPr>
          <w:b w:val="0"/>
          <w:bCs w:val="0"/>
        </w:rPr>
        <w:t xml:space="preserve">C, </w:t>
      </w:r>
    </w:p>
    <w:p w:rsidR="00000000" w:rsidRDefault="001A46D4">
      <w:pPr>
        <w:pStyle w:val="Heading1"/>
        <w:ind w:firstLine="720"/>
        <w:rPr>
          <w:b w:val="0"/>
          <w:bCs w:val="0"/>
        </w:rPr>
      </w:pPr>
      <w:r>
        <w:rPr>
          <w:b w:val="0"/>
          <w:bCs w:val="0"/>
        </w:rPr>
        <w:t>equal to 6.022 x 10</w:t>
      </w:r>
      <w:r>
        <w:rPr>
          <w:b w:val="0"/>
          <w:bCs w:val="0"/>
          <w:vertAlign w:val="superscript"/>
        </w:rPr>
        <w:t>23</w:t>
      </w:r>
    </w:p>
    <w:p w:rsidR="00000000" w:rsidRDefault="001A46D4">
      <w:pPr>
        <w:rPr>
          <w:rFonts w:ascii="Arial" w:hAnsi="Arial" w:cs="Arial"/>
        </w:rPr>
      </w:pPr>
    </w:p>
    <w:p w:rsidR="001A46D4" w:rsidRDefault="001A46D4"/>
    <w:sectPr w:rsidR="001A46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E3995"/>
    <w:rsid w:val="001A46D4"/>
    <w:rsid w:val="003E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Acid   a substance that produces hydrogen ions in aqueous solution; a proton </vt:lpstr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Acid   a substance that produces hydrogen ions in aqueous solution; a proton </dc:title>
  <dc:subject/>
  <dc:creator>Jeff and Indu Christopherson</dc:creator>
  <cp:keywords/>
  <dc:description/>
  <cp:lastModifiedBy>UNIT55</cp:lastModifiedBy>
  <cp:revision>2</cp:revision>
  <dcterms:created xsi:type="dcterms:W3CDTF">2009-07-13T18:46:00Z</dcterms:created>
  <dcterms:modified xsi:type="dcterms:W3CDTF">2009-07-13T18:46:00Z</dcterms:modified>
</cp:coreProperties>
</file>