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Natural gas</w:t>
      </w:r>
      <w:r>
        <w:rPr>
          <w:rFonts w:ascii="Arial" w:hAnsi="Arial" w:cs="Arial"/>
        </w:rPr>
        <w:t xml:space="preserve">  consists of mostly methane and is associated with petroleum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deposits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Natural law</w:t>
      </w:r>
      <w:r>
        <w:rPr>
          <w:rFonts w:ascii="Arial" w:hAnsi="Arial" w:cs="Arial"/>
        </w:rPr>
        <w:t xml:space="preserve">  a statement that expresses generally observed behavior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Net ionic equation</w:t>
      </w:r>
      <w:r>
        <w:rPr>
          <w:rFonts w:ascii="Arial" w:hAnsi="Arial" w:cs="Arial"/>
        </w:rPr>
        <w:t xml:space="preserve">  an equation for a reaction in solution, representing strong </w:t>
      </w:r>
    </w:p>
    <w:p w:rsidR="00000000" w:rsidRDefault="00E977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electrolytes as ions a</w:t>
      </w:r>
      <w:r>
        <w:rPr>
          <w:rFonts w:ascii="Arial" w:hAnsi="Arial" w:cs="Arial"/>
        </w:rPr>
        <w:t>nd showing only those components that are directly involved in the chemical change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Network solid</w:t>
      </w:r>
      <w:r>
        <w:rPr>
          <w:rFonts w:ascii="Arial" w:hAnsi="Arial" w:cs="Arial"/>
        </w:rPr>
        <w:t xml:space="preserve">  an atomic solid containing strong directional covalent bonds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Neutralization reaction</w:t>
      </w:r>
      <w:r>
        <w:rPr>
          <w:rFonts w:ascii="Arial" w:hAnsi="Arial" w:cs="Arial"/>
        </w:rPr>
        <w:t xml:space="preserve">  an acid – base reaction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Neutron</w:t>
      </w:r>
      <w:r>
        <w:rPr>
          <w:rFonts w:ascii="Arial" w:hAnsi="Arial" w:cs="Arial"/>
        </w:rPr>
        <w:t xml:space="preserve">  a particle in the atomic nucleus wit</w:t>
      </w:r>
      <w:r>
        <w:rPr>
          <w:rFonts w:ascii="Arial" w:hAnsi="Arial" w:cs="Arial"/>
        </w:rPr>
        <w:t xml:space="preserve">h a mass approximately equal to that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the proton but with no charge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Noble gas</w:t>
      </w:r>
      <w:r>
        <w:rPr>
          <w:rFonts w:ascii="Arial" w:hAnsi="Arial" w:cs="Arial"/>
        </w:rPr>
        <w:t xml:space="preserve">  a Group 8 element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Nonelectrolyte</w:t>
      </w:r>
      <w:proofErr w:type="spellEnd"/>
      <w:r>
        <w:rPr>
          <w:rFonts w:ascii="Arial" w:hAnsi="Arial" w:cs="Arial"/>
        </w:rPr>
        <w:t xml:space="preserve">   a substance that, when dissolved in water, gives a </w:t>
      </w:r>
    </w:p>
    <w:p w:rsidR="00000000" w:rsidRDefault="00E977BD">
      <w:pPr>
        <w:ind w:firstLine="72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nonconducting</w:t>
      </w:r>
      <w:proofErr w:type="spellEnd"/>
      <w:r>
        <w:rPr>
          <w:rFonts w:ascii="Arial" w:hAnsi="Arial" w:cs="Arial"/>
        </w:rPr>
        <w:t xml:space="preserve"> solution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Nonmetal</w:t>
      </w:r>
      <w:r>
        <w:rPr>
          <w:rFonts w:ascii="Arial" w:hAnsi="Arial" w:cs="Arial"/>
        </w:rPr>
        <w:t xml:space="preserve">  an element that does not exhibit metallic character</w:t>
      </w:r>
      <w:r>
        <w:rPr>
          <w:rFonts w:ascii="Arial" w:hAnsi="Arial" w:cs="Arial"/>
        </w:rPr>
        <w:t xml:space="preserve">istics.  Chemically,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 typical nonmetal accepts electrons from a metal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Normal boiling point</w:t>
      </w:r>
      <w:r>
        <w:rPr>
          <w:rFonts w:ascii="Arial" w:hAnsi="Arial" w:cs="Arial"/>
        </w:rPr>
        <w:t xml:space="preserve">  the temperature at which the vapor pressure of a liquid is </w:t>
      </w:r>
    </w:p>
    <w:p w:rsidR="00000000" w:rsidRDefault="00E977BD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exactly one atmosphere; the boiling temperature under one atmosphere of pressure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Normal melting/free</w:t>
      </w:r>
      <w:r>
        <w:rPr>
          <w:rFonts w:ascii="Arial" w:hAnsi="Arial" w:cs="Arial"/>
          <w:b/>
          <w:bCs/>
        </w:rPr>
        <w:t>zing point</w:t>
      </w:r>
      <w:r>
        <w:rPr>
          <w:rFonts w:ascii="Arial" w:hAnsi="Arial" w:cs="Arial"/>
        </w:rPr>
        <w:t xml:space="preserve">  the melting/freezing point of a solid at a total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pressure of one atmosphere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Normality</w:t>
      </w:r>
      <w:r>
        <w:rPr>
          <w:rFonts w:ascii="Arial" w:hAnsi="Arial" w:cs="Arial"/>
        </w:rPr>
        <w:t xml:space="preserve">  the number of equivalents of a substance dissolved in a liter of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solution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Nuclear atom</w:t>
      </w:r>
      <w:r>
        <w:rPr>
          <w:rFonts w:ascii="Arial" w:hAnsi="Arial" w:cs="Arial"/>
        </w:rPr>
        <w:t xml:space="preserve">  the modern concept of the atom as having a dense center of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posit</w:t>
      </w:r>
      <w:r>
        <w:rPr>
          <w:rFonts w:ascii="Arial" w:hAnsi="Arial" w:cs="Arial"/>
        </w:rPr>
        <w:t>ive charge (the nucleus) and electrons moving around the nucleus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Nuclear transformation</w:t>
      </w:r>
      <w:r>
        <w:rPr>
          <w:rFonts w:ascii="Arial" w:hAnsi="Arial" w:cs="Arial"/>
        </w:rPr>
        <w:t xml:space="preserve">   the change of one element into another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Nucleon</w:t>
      </w:r>
      <w:r>
        <w:rPr>
          <w:rFonts w:ascii="Arial" w:hAnsi="Arial" w:cs="Arial"/>
        </w:rPr>
        <w:t xml:space="preserve">  a particle in an atomic nucleus, either a neutron or a proton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Nucleus</w:t>
      </w:r>
      <w:r>
        <w:rPr>
          <w:rFonts w:ascii="Arial" w:hAnsi="Arial" w:cs="Arial"/>
        </w:rPr>
        <w:t xml:space="preserve">  the small, dense center of positive charge i</w:t>
      </w:r>
      <w:r>
        <w:rPr>
          <w:rFonts w:ascii="Arial" w:hAnsi="Arial" w:cs="Arial"/>
        </w:rPr>
        <w:t>n an atom</w:t>
      </w:r>
    </w:p>
    <w:p w:rsidR="00000000" w:rsidRDefault="00E977BD">
      <w:pPr>
        <w:rPr>
          <w:rFonts w:ascii="Arial" w:hAnsi="Arial" w:cs="Arial"/>
        </w:rPr>
      </w:pPr>
    </w:p>
    <w:p w:rsidR="00000000" w:rsidRDefault="00E977BD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Nuclide</w:t>
      </w:r>
      <w:r>
        <w:rPr>
          <w:rFonts w:ascii="Arial" w:hAnsi="Arial" w:cs="Arial"/>
        </w:rPr>
        <w:t xml:space="preserve">  the general term applied to each unique atom; represented by X, where </w:t>
      </w:r>
    </w:p>
    <w:p w:rsidR="00000000" w:rsidRDefault="00E977B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X is the symbol for a particular element</w:t>
      </w:r>
    </w:p>
    <w:p w:rsidR="00000000" w:rsidRDefault="00E977BD">
      <w:pPr>
        <w:rPr>
          <w:rFonts w:ascii="Arial" w:hAnsi="Arial" w:cs="Arial"/>
        </w:rPr>
      </w:pPr>
    </w:p>
    <w:p w:rsidR="00E977BD" w:rsidRDefault="00E977BD">
      <w:pPr>
        <w:rPr>
          <w:rFonts w:ascii="Arial" w:hAnsi="Arial" w:cs="Arial"/>
        </w:rPr>
      </w:pPr>
    </w:p>
    <w:sectPr w:rsidR="00E977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690742"/>
    <w:rsid w:val="00690742"/>
    <w:rsid w:val="00E97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Natural gas  consists of mostly methane and is associated with petroleum deposits</vt:lpstr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Natural gas  consists of mostly methane and is associated with petroleum deposits</dc:title>
  <dc:subject/>
  <dc:creator>Jeff and Indu Christopherson</dc:creator>
  <cp:keywords/>
  <dc:description/>
  <cp:lastModifiedBy>UNIT55</cp:lastModifiedBy>
  <cp:revision>2</cp:revision>
  <dcterms:created xsi:type="dcterms:W3CDTF">2009-07-13T18:53:00Z</dcterms:created>
  <dcterms:modified xsi:type="dcterms:W3CDTF">2009-07-13T18:53:00Z</dcterms:modified>
</cp:coreProperties>
</file>